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5685EA88" w:rsidR="00422ADF" w:rsidRDefault="005124F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proofErr w:type="spellStart"/>
      <w:r w:rsidRPr="005124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Гоу</w:t>
      </w:r>
      <w:proofErr w:type="spellEnd"/>
      <w:r w:rsidRPr="005124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! игровой коммуникатор 32+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104166C7" w14:textId="24A83D6C" w:rsidR="001169CC" w:rsidRPr="005124F0" w:rsidRDefault="009A369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5124F0" w:rsidRPr="005124F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5124F0" w:rsidRPr="005124F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5124F0" w:rsidRPr="005124F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/gou_igrovoy_kommunikator_32</w:t>
        </w:r>
      </w:hyperlink>
    </w:p>
    <w:p w14:paraId="4F96845D" w14:textId="77777777" w:rsidR="005124F0" w:rsidRDefault="005124F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7591F593" w:rsidR="009A693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5124F0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Гоу</w:t>
            </w:r>
            <w:proofErr w:type="spellEnd"/>
            <w:r w:rsidRPr="005124F0">
              <w:rPr>
                <w:rFonts w:ascii="Times New Roman" w:eastAsia="Times New Roman" w:hAnsi="Times New Roman" w:cs="Times New Roman"/>
                <w:color w:val="000000"/>
                <w:sz w:val="22"/>
              </w:rPr>
              <w:t>! игровой коммуникатор 32+</w:t>
            </w:r>
          </w:p>
          <w:p w14:paraId="7B86FFAF" w14:textId="77777777" w:rsidR="005124F0" w:rsidRPr="00DF38C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2D8BD195" w:rsidR="006A4723" w:rsidRPr="00DF38CE" w:rsidRDefault="005124F0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003C9C2" wp14:editId="313A884D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582A0A84" w:rsidR="00313EAB" w:rsidRPr="00C902FF" w:rsidRDefault="009A693E" w:rsidP="00313EAB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>Представляет собой прямоугольный корпус</w:t>
            </w:r>
            <w:r w:rsidR="005124F0">
              <w:rPr>
                <w:rFonts w:ascii="Times New Roman" w:hAnsi="Times New Roman" w:cs="Times New Roman"/>
                <w:sz w:val="22"/>
              </w:rPr>
              <w:t>, л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ицевая часть </w:t>
            </w:r>
            <w:r w:rsidR="005124F0">
              <w:rPr>
                <w:rFonts w:ascii="Times New Roman" w:hAnsi="Times New Roman" w:cs="Times New Roman"/>
                <w:sz w:val="22"/>
              </w:rPr>
              <w:t>которого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 поделена на 2 блока кнопок воспроизведения: верхний блок - для фиксируемых сообщений, нижний - для множественных сообщений, переключаемых уровнем).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>Кнопки воспроизведения в нижнем и в верхнем блоке разделяются съемной рамкой, под которой крепится карточка с изображениями.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>Съёмная рамка разделяет кнопки коммуникатора на 32 секции.</w:t>
            </w:r>
            <w:r w:rsidR="00492252">
              <w:rPr>
                <w:rFonts w:ascii="Times New Roman" w:hAnsi="Times New Roman" w:cs="Times New Roman"/>
                <w:sz w:val="22"/>
              </w:rPr>
              <w:t xml:space="preserve"> Устройство п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48F96BB5" w:rsidR="00492252" w:rsidRPr="009A693E" w:rsidRDefault="00492252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Предназначен </w:t>
            </w:r>
            <w:r w:rsidRPr="00492252">
              <w:rPr>
                <w:rFonts w:ascii="Times New Roman" w:hAnsi="Times New Roman" w:cs="Times New Roman"/>
                <w:sz w:val="22"/>
              </w:rPr>
              <w:t>для индивидуального использования одним ребенком и групповых занятий с детьми, имеющих проблемы со слуховым, зрительным, тактильным восприятием и коммуникацией.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7C678A44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492252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50DAB3FD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492252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5B7DD8E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889A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6A145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B5D" w14:textId="027A83C3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A92" w14:textId="37EECE0B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фиксируемых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06F" w14:textId="6C2AA32B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3A8" w14:textId="1D5F4D71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BFF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7068270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236FDB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2F3DD0A7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Pr="007D32A9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7D32A9">
              <w:rPr>
                <w:rFonts w:ascii="Times New Roman" w:hAnsi="Times New Roman" w:cs="Times New Roman"/>
                <w:sz w:val="22"/>
                <w:highlight w:val="yellow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5680C0BB" w:rsidR="00D664AA" w:rsidRPr="007D32A9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7D32A9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7D32A9" w:rsidRPr="007D32A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Pr="007D32A9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proofErr w:type="spellStart"/>
            <w:r w:rsidRPr="007D32A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4C1A0402" w:rsidR="00D664AA" w:rsidRPr="00D11628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7D32A9"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664AA" w:rsidRPr="007D32A9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7D32A9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01AD62D2" w:rsidR="00D664AA" w:rsidRPr="007D32A9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7D32A9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7D32A9" w:rsidRPr="007D32A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D664AA" w:rsidRPr="007D32A9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7D32A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28876D5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8A27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DC53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40A" w14:textId="2A212FDB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64F" w14:textId="5635B255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Рамка, фиксирующая карточку с изображениями контрастного цвета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625" w14:textId="6507558C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44B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59F" w14:textId="6569C090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23561ECA" w14:textId="77777777" w:rsidTr="00492252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D664AA" w:rsidRPr="00DF38CE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D664AA" w:rsidRPr="000B1219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3AAF4F3C" w:rsidR="00D664AA" w:rsidRPr="000B1219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76159224" w:rsidR="00D664AA" w:rsidRPr="000B1219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373х303х30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D664AA" w:rsidRPr="000B1219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D664AA" w:rsidRPr="000B1219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D664AA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664AA" w:rsidRPr="00DF38CE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664AA" w:rsidRPr="00F200A0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D664AA" w:rsidRPr="00F200A0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412BC4A5" w:rsidR="00D664AA" w:rsidRPr="00F200A0" w:rsidRDefault="009A369E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6F5CEA81" w:rsidR="00D664AA" w:rsidRPr="00F200A0" w:rsidRDefault="009A369E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D58DF"/>
    <w:rsid w:val="00313EAB"/>
    <w:rsid w:val="0033455A"/>
    <w:rsid w:val="003951C0"/>
    <w:rsid w:val="003F18C6"/>
    <w:rsid w:val="00422ADF"/>
    <w:rsid w:val="00492252"/>
    <w:rsid w:val="004D3754"/>
    <w:rsid w:val="005124F0"/>
    <w:rsid w:val="00565F13"/>
    <w:rsid w:val="00622293"/>
    <w:rsid w:val="00667E84"/>
    <w:rsid w:val="006A4723"/>
    <w:rsid w:val="006B70D9"/>
    <w:rsid w:val="007C772F"/>
    <w:rsid w:val="007D32A9"/>
    <w:rsid w:val="008341BD"/>
    <w:rsid w:val="0089187E"/>
    <w:rsid w:val="008A6D60"/>
    <w:rsid w:val="00933EE1"/>
    <w:rsid w:val="0093454E"/>
    <w:rsid w:val="009A369E"/>
    <w:rsid w:val="009A693E"/>
    <w:rsid w:val="00AB18D2"/>
    <w:rsid w:val="00BB7E88"/>
    <w:rsid w:val="00BE3384"/>
    <w:rsid w:val="00C8736F"/>
    <w:rsid w:val="00C902FF"/>
    <w:rsid w:val="00D11628"/>
    <w:rsid w:val="00D664AA"/>
    <w:rsid w:val="00D8441B"/>
    <w:rsid w:val="00D97A0C"/>
    <w:rsid w:val="00DC072F"/>
    <w:rsid w:val="00DD4643"/>
    <w:rsid w:val="00DF38CE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gou_igrovoy_kommunikator_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2025-03-17T10:52:00Z</dcterms:created>
  <dcterms:modified xsi:type="dcterms:W3CDTF">2025-03-24T11:59:00Z</dcterms:modified>
</cp:coreProperties>
</file>